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23D" w:rsidRPr="003D323D" w:rsidRDefault="003D323D" w:rsidP="003D323D">
      <w:pPr>
        <w:rPr>
          <w:b/>
          <w:sz w:val="28"/>
        </w:rPr>
      </w:pPr>
      <w:r w:rsidRPr="003D323D">
        <w:rPr>
          <w:b/>
          <w:sz w:val="28"/>
        </w:rPr>
        <w:t>Katia Ledoux - CV</w:t>
      </w:r>
    </w:p>
    <w:p w:rsidR="003D323D" w:rsidRDefault="003D323D" w:rsidP="003D323D"/>
    <w:p w:rsidR="003D323D" w:rsidRPr="003D323D" w:rsidRDefault="003D323D" w:rsidP="003D323D">
      <w:r w:rsidRPr="003D323D">
        <w:t xml:space="preserve">Katia Ledoux wurde 1990 in Paris geboren. Ihre ersten Konzert- und Tournee-Erfahrungen sammelte sie als sie, mit 6 Jahren, bei den Schubert Sängerknaben in Wien aufgenommen wurde. 2008 bekam sie den ersten Preis beim Gesangswettbewerb „Prima la Musica“ und ein Jahr später wurde sie an der Universität für Musik und darstellende Kunst in Wien zugelassen. </w:t>
      </w:r>
    </w:p>
    <w:p w:rsidR="003D323D" w:rsidRPr="003D323D" w:rsidRDefault="003D323D" w:rsidP="003D323D">
      <w:r w:rsidRPr="003D323D">
        <w:t xml:space="preserve">Auf der Bühne war sie unter anderem als Maddalena in Verdis </w:t>
      </w:r>
      <w:r w:rsidRPr="003D323D">
        <w:rPr>
          <w:i/>
        </w:rPr>
        <w:t>Rigoletto</w:t>
      </w:r>
      <w:r w:rsidRPr="003D323D">
        <w:t xml:space="preserve"> </w:t>
      </w:r>
    </w:p>
    <w:p w:rsidR="003D323D" w:rsidRPr="003D323D" w:rsidRDefault="003D323D" w:rsidP="003D323D">
      <w:r w:rsidRPr="003D323D">
        <w:t xml:space="preserve">(Passion Opera Festival 2013), als Marcellina in </w:t>
      </w:r>
      <w:r w:rsidRPr="003D323D">
        <w:rPr>
          <w:i/>
        </w:rPr>
        <w:t>Le Nozze di Figaro</w:t>
      </w:r>
      <w:r w:rsidRPr="003D323D">
        <w:t xml:space="preserve"> von </w:t>
      </w:r>
    </w:p>
    <w:p w:rsidR="003D323D" w:rsidRPr="003D323D" w:rsidRDefault="003D323D" w:rsidP="003D323D">
      <w:r w:rsidRPr="003D323D">
        <w:t xml:space="preserve">Mozart (Kammeroper Schönbrunn, Orangerie Schönbrunn, Palais Eschenbach, Casino Baumgarten,…), als Gräfin von Schwabbel, die böse Stiefmutter in der deutschen Übersetzung von </w:t>
      </w:r>
      <w:r w:rsidRPr="003D323D">
        <w:rPr>
          <w:i/>
        </w:rPr>
        <w:t>Cendrillon</w:t>
      </w:r>
      <w:r w:rsidRPr="003D323D">
        <w:t xml:space="preserve"> von Massenet (Kinderoper Jennersdorf 2014), als Zita in Puccinis </w:t>
      </w:r>
      <w:r w:rsidRPr="003D323D">
        <w:rPr>
          <w:i/>
        </w:rPr>
        <w:t>Gianni Schicchi</w:t>
      </w:r>
      <w:r w:rsidRPr="003D323D">
        <w:t xml:space="preserve"> (Schlosstheater Schönbrunn, Frühling 2015), als Nerone in </w:t>
      </w:r>
      <w:r w:rsidRPr="003D323D">
        <w:rPr>
          <w:i/>
        </w:rPr>
        <w:t>L’incoronazione di Poppea</w:t>
      </w:r>
      <w:r w:rsidRPr="003D323D">
        <w:t xml:space="preserve"> von Monteverdi (MDW Produktion, Herbst 2015) oder als Ganymed in </w:t>
      </w:r>
      <w:r w:rsidRPr="003D323D">
        <w:rPr>
          <w:b/>
        </w:rPr>
        <w:t>Die schöne Galathée</w:t>
      </w:r>
      <w:r w:rsidRPr="003D323D">
        <w:t xml:space="preserve"> von Suppé (MDW Produktion, Frühling 2016). </w:t>
      </w:r>
    </w:p>
    <w:p w:rsidR="009853E1" w:rsidRPr="003D323D" w:rsidRDefault="003D323D" w:rsidP="003D323D">
      <w:r w:rsidRPr="003D323D">
        <w:t xml:space="preserve">Im Frühjahr 2014 wurde sie ausgewählt um bei einer Gedenkveranstaltung im österrreichischen Parlament die Oper </w:t>
      </w:r>
      <w:r w:rsidRPr="003D323D">
        <w:rPr>
          <w:b/>
        </w:rPr>
        <w:t xml:space="preserve">Brundibár </w:t>
      </w:r>
      <w:r w:rsidRPr="003D323D">
        <w:t xml:space="preserve">von Hans Krása aufzuführen. Im Sommer 2016 singt sie bei den Festpielen Reichenau zum ersten Mal Blues als Lacey in </w:t>
      </w:r>
      <w:r w:rsidRPr="003D323D">
        <w:rPr>
          <w:i/>
        </w:rPr>
        <w:t>Die Katze auf dem heißen Blechdach</w:t>
      </w:r>
      <w:r w:rsidRPr="003D323D">
        <w:t xml:space="preserve"> von Tennessee Williams.</w:t>
      </w:r>
    </w:p>
    <w:sectPr w:rsidR="009853E1" w:rsidRPr="003D323D" w:rsidSect="00906D88">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2040503050406030204"/>
    <w:charset w:val="4D"/>
    <w:family w:val="roman"/>
    <w:notTrueType/>
    <w:pitch w:val="default"/>
    <w:sig w:usb0="00000003" w:usb1="00000000" w:usb2="00000000" w:usb3="00000000" w:csb0="00000001" w:csb1="00000000"/>
  </w:font>
  <w:font w:name="Times New Roman">
    <w:altName w:val="Times New Roman Italic"/>
    <w:panose1 w:val="02020603050405020304"/>
    <w:charset w:val="00"/>
    <w:family w:val="auto"/>
    <w:pitch w:val="variable"/>
    <w:sig w:usb0="00000003" w:usb1="00000000" w:usb2="00000000" w:usb3="00000000" w:csb0="00000001" w:csb1="00000000"/>
  </w:font>
  <w:font w:name="Carlito">
    <w:altName w:val="Genev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D323D"/>
    <w:rsid w:val="003D323D"/>
  </w:rsids>
  <m:mathPr>
    <m:mathFont m:val="SimSun"/>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3E1"/>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Default">
    <w:name w:val="Default"/>
    <w:rsid w:val="003D323D"/>
    <w:pPr>
      <w:widowControl w:val="0"/>
      <w:autoSpaceDE w:val="0"/>
      <w:autoSpaceDN w:val="0"/>
      <w:adjustRightInd w:val="0"/>
    </w:pPr>
    <w:rPr>
      <w:rFonts w:ascii="Carlito" w:hAnsi="Carlito" w:cs="Carlito"/>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Agentur Wilder Mohn Reinecker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Reinecker</dc:creator>
  <cp:keywords/>
  <cp:lastModifiedBy>Uwe Reinecker</cp:lastModifiedBy>
  <cp:revision>1</cp:revision>
  <dcterms:created xsi:type="dcterms:W3CDTF">2016-06-19T15:13:00Z</dcterms:created>
  <dcterms:modified xsi:type="dcterms:W3CDTF">2016-06-19T15:15:00Z</dcterms:modified>
</cp:coreProperties>
</file>