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19" w:rsidRPr="00285519" w:rsidRDefault="00285519" w:rsidP="00285519">
      <w:pPr>
        <w:rPr>
          <w:sz w:val="32"/>
        </w:rPr>
      </w:pPr>
      <w:r w:rsidRPr="00285519">
        <w:rPr>
          <w:sz w:val="32"/>
        </w:rPr>
        <w:t>Christof Spörk - Vita</w:t>
      </w:r>
    </w:p>
    <w:p w:rsidR="00285519" w:rsidRPr="00285519" w:rsidRDefault="00285519" w:rsidP="00285519">
      <w:r w:rsidRPr="00285519">
        <w:t> </w:t>
      </w:r>
    </w:p>
    <w:p w:rsidR="00285519" w:rsidRPr="00285519" w:rsidRDefault="00285519" w:rsidP="00285519">
      <w:r w:rsidRPr="00285519">
        <w:t> </w:t>
      </w:r>
    </w:p>
    <w:p w:rsidR="00285519" w:rsidRPr="00285519" w:rsidRDefault="00285519" w:rsidP="00285519">
      <w:r w:rsidRPr="00285519">
        <w:t>1972</w:t>
      </w:r>
      <w:r>
        <w:t xml:space="preserve">: </w:t>
      </w:r>
      <w:r w:rsidRPr="00285519">
        <w:t>Der April macht was er will. Christof Spörk kommt in Voitsberg, Steiermark, an einem Sonntag zur Welt. Eltern entscheiden, es sein zu lassen. Spörk bleibt der Jüngste.</w:t>
      </w:r>
    </w:p>
    <w:p w:rsidR="00285519" w:rsidRPr="00285519" w:rsidRDefault="00285519" w:rsidP="00285519">
      <w:r w:rsidRPr="00285519">
        <w:t>1972-1982</w:t>
      </w:r>
      <w:r>
        <w:t xml:space="preserve">: </w:t>
      </w:r>
      <w:r w:rsidRPr="00285519">
        <w:t>Keine weiteren Vorfälle = glückliche Kindheit (Spörk ist NICHT Ministrant!).</w:t>
      </w:r>
    </w:p>
    <w:p w:rsidR="00285519" w:rsidRPr="00285519" w:rsidRDefault="00285519" w:rsidP="00285519">
      <w:r w:rsidRPr="00285519">
        <w:t>1980</w:t>
      </w:r>
      <w:r>
        <w:t>: Le</w:t>
      </w:r>
      <w:r w:rsidRPr="00285519">
        <w:t>onhard Stock gewinnt in Lake Placid olympisches Abfahrtsgold. Zwei Jahre später verliert Resch bei der WM in Schladming einen Skistock und wird trotzdem Dritter. Wahnsinn!</w:t>
      </w:r>
    </w:p>
    <w:p w:rsidR="00285519" w:rsidRPr="00285519" w:rsidRDefault="00285519" w:rsidP="00285519">
      <w:r w:rsidRPr="00285519">
        <w:t>1980-1991</w:t>
      </w:r>
      <w:r>
        <w:t xml:space="preserve">: </w:t>
      </w:r>
      <w:r w:rsidRPr="00285519">
        <w:t>Familienmusik Spörk. Es gibt nur zwei Konfessionen: Gretl-Boarischer oder Bocklochgraben-Landler </w:t>
      </w:r>
    </w:p>
    <w:p w:rsidR="00285519" w:rsidRPr="00285519" w:rsidRDefault="00285519" w:rsidP="00285519">
      <w:r w:rsidRPr="00285519">
        <w:t>1982-1990</w:t>
      </w:r>
      <w:r>
        <w:t xml:space="preserve">: </w:t>
      </w:r>
      <w:r w:rsidRPr="00285519">
        <w:t>Das BG &amp; BRG Köflach interessiert sich nur mäßig für Spörk. Das gilt auch umgekehrt. Die einvernehmliche Scheidung erfolgt 1990.</w:t>
      </w:r>
    </w:p>
    <w:p w:rsidR="00285519" w:rsidRPr="00285519" w:rsidRDefault="00285519" w:rsidP="00285519">
      <w:r w:rsidRPr="00285519">
        <w:t>1990-1991</w:t>
      </w:r>
      <w:r>
        <w:t xml:space="preserve">: </w:t>
      </w:r>
      <w:r w:rsidRPr="00285519">
        <w:t>Spörk rebelliert sich vom Militärmusiker abwärts zum Zwangs-ABC-Experten bei der Großen Österreichischen Revolutionsarmee (=Bundesheer).</w:t>
      </w:r>
    </w:p>
    <w:p w:rsidR="00285519" w:rsidRPr="00285519" w:rsidRDefault="00285519" w:rsidP="00285519">
      <w:r>
        <w:t xml:space="preserve">1991: </w:t>
      </w:r>
      <w:r w:rsidRPr="00285519">
        <w:t>Zunächst USA, dann Wien. Danke, das Leben beginnt.</w:t>
      </w:r>
    </w:p>
    <w:p w:rsidR="00285519" w:rsidRPr="00285519" w:rsidRDefault="00285519" w:rsidP="00285519">
      <w:r w:rsidRPr="00285519">
        <w:t>1991-1997</w:t>
      </w:r>
      <w:r>
        <w:t xml:space="preserve">: </w:t>
      </w:r>
      <w:r w:rsidRPr="00285519">
        <w:t>Spörk studiert nicht was man braucht, sondern was er glaubt zu wollen. Vermutlich ein Fehler. Aber! Bill Clinton hat auch Political Science studiert. Nur nicht in Wien.</w:t>
      </w:r>
    </w:p>
    <w:p w:rsidR="00285519" w:rsidRPr="00285519" w:rsidRDefault="00285519" w:rsidP="00285519">
      <w:r w:rsidRPr="00285519">
        <w:t>1992-2005</w:t>
      </w:r>
      <w:r>
        <w:t xml:space="preserve">: </w:t>
      </w:r>
      <w:r w:rsidRPr="00285519">
        <w:t>Der Nebenjob mutiert zum eigentlichen Studium. Spörk tut was er kann. Klarinette spielen und blöd reden, spielt unzählige Hochzeiten und Biobauernfeste mit der Band „Die Steirische Landstreich“</w:t>
      </w:r>
    </w:p>
    <w:p w:rsidR="00285519" w:rsidRPr="00285519" w:rsidRDefault="00285519" w:rsidP="00285519">
      <w:r w:rsidRPr="00285519">
        <w:t>1994-1995</w:t>
      </w:r>
      <w:r>
        <w:t xml:space="preserve">: </w:t>
      </w:r>
      <w:r w:rsidRPr="00285519">
        <w:t xml:space="preserve">Erasmus von Rotterdam schickt Spörk ein Jahr zum Studieren nach </w:t>
      </w:r>
      <w:proofErr w:type="gramStart"/>
      <w:r w:rsidRPr="00285519">
        <w:t>Valladolid, Spanien.</w:t>
      </w:r>
      <w:proofErr w:type="gramEnd"/>
      <w:r w:rsidRPr="00285519">
        <w:t xml:space="preserve"> </w:t>
      </w:r>
      <w:proofErr w:type="gramStart"/>
      <w:r w:rsidRPr="00285519">
        <w:t>Liebe Freunde, fahrt nie nach Valladolid, Spanien.</w:t>
      </w:r>
      <w:proofErr w:type="gramEnd"/>
    </w:p>
    <w:p w:rsidR="00285519" w:rsidRPr="00285519" w:rsidRDefault="00285519" w:rsidP="00285519">
      <w:r w:rsidRPr="00285519">
        <w:t>1996</w:t>
      </w:r>
      <w:r>
        <w:t xml:space="preserve">: </w:t>
      </w:r>
      <w:r w:rsidRPr="00285519">
        <w:t xml:space="preserve">Spörk bedankt sich bei seinen Eltern mit seiner Diplomarbeit zu den "Zivil-militärischen Beziehungen in der chilenischen Transition". Trockener kann man einen Chile-Urlaub fürwahr nicht </w:t>
      </w:r>
      <w:proofErr w:type="gramStart"/>
      <w:r w:rsidRPr="00285519">
        <w:t>rechtfertigen ...</w:t>
      </w:r>
      <w:proofErr w:type="gramEnd"/>
    </w:p>
    <w:p w:rsidR="00285519" w:rsidRPr="00285519" w:rsidRDefault="00285519" w:rsidP="00285519">
      <w:r w:rsidRPr="00285519">
        <w:t>1997</w:t>
      </w:r>
      <w:r>
        <w:t xml:space="preserve">: </w:t>
      </w:r>
      <w:r w:rsidRPr="00285519">
        <w:t>Spörk will drei Semester lang weltberühmter Jazzsänger werden. Die Musikhochschule in Graz sieht das skeptisch.</w:t>
      </w:r>
    </w:p>
    <w:p w:rsidR="00285519" w:rsidRPr="00285519" w:rsidRDefault="00285519" w:rsidP="00285519">
      <w:r w:rsidRPr="00285519">
        <w:t>1997-2005</w:t>
      </w:r>
      <w:r>
        <w:t xml:space="preserve">: </w:t>
      </w:r>
      <w:r w:rsidRPr="00285519">
        <w:t>Jetzt nur mehr „Landstreich“, weil Musikkabarett: CDs „Herzschrittmacher“, „Spenden Sie“ und „Stau“. Spörk entdeckt seine wahre Liebe: Lieder schreiben!</w:t>
      </w:r>
    </w:p>
    <w:p w:rsidR="00285519" w:rsidRPr="00285519" w:rsidRDefault="00285519" w:rsidP="00285519">
      <w:r w:rsidRPr="00285519">
        <w:t>1997</w:t>
      </w:r>
      <w:r>
        <w:t xml:space="preserve">: </w:t>
      </w:r>
      <w:r w:rsidRPr="00285519">
        <w:t>Finanzamt und Sozialversicherungsanstalt stellen sich vor. Das Leben droht wieder zu enden … Es folgt eine gefühlte Abwertung des Schilling um 150 Prozent</w:t>
      </w:r>
    </w:p>
    <w:p w:rsidR="00285519" w:rsidRPr="00285519" w:rsidRDefault="00285519" w:rsidP="00285519">
      <w:r w:rsidRPr="00285519">
        <w:t>1998-2000</w:t>
      </w:r>
      <w:r>
        <w:t xml:space="preserve">: </w:t>
      </w:r>
      <w:r w:rsidRPr="00285519">
        <w:t xml:space="preserve">Weil Chile-Urlaub so schön war, bedankt sich Spörk noch einmal bei seinen Eltern mit dem Dissertationsthema </w:t>
      </w:r>
      <w:hyperlink r:id="rId4" w:history="1">
        <w:r w:rsidRPr="00285519">
          <w:t>"Musik &amp; Politik in Kuba 1959 bis 1999"</w:t>
        </w:r>
      </w:hyperlink>
      <w:r w:rsidRPr="00285519">
        <w:t>. Eltern beginnen Strategie zu durchschauen. Spörk heiratet.</w:t>
      </w:r>
    </w:p>
    <w:p w:rsidR="00285519" w:rsidRPr="00285519" w:rsidRDefault="00285519" w:rsidP="00285519">
      <w:r w:rsidRPr="00285519">
        <w:t>2000-2001</w:t>
      </w:r>
      <w:r>
        <w:t xml:space="preserve">: </w:t>
      </w:r>
      <w:r w:rsidRPr="00285519">
        <w:t>Spörk arbeitet als außen- und innenpolitischer Redakteur bei „profil“. Klingt besser, als es ist.</w:t>
      </w:r>
    </w:p>
    <w:p w:rsidR="00285519" w:rsidRPr="00285519" w:rsidRDefault="00285519" w:rsidP="00285519">
      <w:r w:rsidRPr="00285519">
        <w:t>2003</w:t>
      </w:r>
      <w:r>
        <w:t xml:space="preserve">: </w:t>
      </w:r>
      <w:r w:rsidRPr="00285519">
        <w:t>„Salzburger Stier“ für das Landstreich-Programm „Stau“</w:t>
      </w:r>
    </w:p>
    <w:p w:rsidR="00285519" w:rsidRPr="00285519" w:rsidRDefault="00285519" w:rsidP="00285519">
      <w:r>
        <w:t xml:space="preserve">2004: </w:t>
      </w:r>
      <w:r w:rsidRPr="00285519">
        <w:t>„Global Kryner“ veröffentlicht erste CD bei BMG. Das war einmal eine sehr, sehr große Plattenfirma. TV-Auftritte von A wie ARTE bis Z wie Musikantenstadl ...</w:t>
      </w:r>
    </w:p>
    <w:p w:rsidR="00285519" w:rsidRPr="00285519" w:rsidRDefault="00285519" w:rsidP="00285519">
      <w:r w:rsidRPr="00285519">
        <w:t>2005</w:t>
      </w:r>
      <w:r>
        <w:t xml:space="preserve">: </w:t>
      </w:r>
      <w:r w:rsidRPr="00285519">
        <w:t>Desaströser Auftritt beim Song Contest 2005 in Kiew. Die Global Kryner-CD „Krynology“ (SonyBMG) schafft Platz 2 der österreichischen Charts. In Deutschland Platz 100.</w:t>
      </w:r>
    </w:p>
    <w:p w:rsidR="00285519" w:rsidRPr="00285519" w:rsidRDefault="00285519" w:rsidP="00285519">
      <w:r w:rsidRPr="00285519">
        <w:t>2006</w:t>
      </w:r>
      <w:r>
        <w:t xml:space="preserve">: </w:t>
      </w:r>
      <w:r w:rsidRPr="00285519">
        <w:t>Bonner Satirepreis „Prix Pantheon“ in der Kategorie „jung &amp; verdorben“ für Global Kryner.</w:t>
      </w:r>
    </w:p>
    <w:p w:rsidR="00285519" w:rsidRPr="00285519" w:rsidRDefault="00285519" w:rsidP="00285519">
      <w:r w:rsidRPr="00285519">
        <w:t> 2007-2010</w:t>
      </w:r>
      <w:r>
        <w:t xml:space="preserve">: </w:t>
      </w:r>
      <w:r w:rsidRPr="00285519">
        <w:t>Spörk lebt (von) Global Kryner. Konzerte in D, A, CH, F, I, E, Benelux, SLO, HR, SRB, Mexiko, etc.. und droht als Musikmanager und Reiseplanungskoordinator in Pension zu gehen.</w:t>
      </w:r>
    </w:p>
    <w:p w:rsidR="00285519" w:rsidRPr="00285519" w:rsidRDefault="00285519" w:rsidP="00285519">
      <w:r>
        <w:t xml:space="preserve">2010: </w:t>
      </w:r>
      <w:r w:rsidRPr="00285519">
        <w:t>Anlässlich eines Global Kryner-Konzertes bei Castelrotto/Kastelruth pfeifen es die Spatzen vom Dach</w:t>
      </w:r>
      <w:proofErr w:type="gramStart"/>
      <w:r w:rsidRPr="00285519">
        <w:t>: „</w:t>
      </w:r>
      <w:proofErr w:type="gramEnd"/>
      <w:r w:rsidRPr="00285519">
        <w:t>Spörk, Du sollst wieder Lieder schreiben!“</w:t>
      </w:r>
    </w:p>
    <w:p w:rsidR="00285519" w:rsidRPr="00285519" w:rsidRDefault="00285519" w:rsidP="00285519">
      <w:r w:rsidRPr="00285519">
        <w:t>2010</w:t>
      </w:r>
      <w:r>
        <w:t xml:space="preserve">: </w:t>
      </w:r>
      <w:r w:rsidRPr="00285519">
        <w:t>Spörk schreibt „Lieder der Berge“. Regisseur ist Peter Wustinger.</w:t>
      </w:r>
    </w:p>
    <w:p w:rsidR="00285519" w:rsidRPr="00285519" w:rsidRDefault="00285519" w:rsidP="00285519">
      <w:r w:rsidRPr="00285519">
        <w:t>2011</w:t>
      </w:r>
      <w:r>
        <w:t xml:space="preserve">: </w:t>
      </w:r>
      <w:r w:rsidRPr="00285519">
        <w:t>Schaumermal</w:t>
      </w:r>
    </w:p>
    <w:p w:rsidR="00285519" w:rsidRPr="00285519" w:rsidRDefault="00285519" w:rsidP="00285519">
      <w:r w:rsidRPr="00285519">
        <w:t>2011</w:t>
      </w:r>
      <w:r>
        <w:t xml:space="preserve">: </w:t>
      </w:r>
      <w:r w:rsidRPr="00285519">
        <w:t>Das Schauen hat sich ausgezahlt: Christof Spörk wird der "Österreichische Kabarettpreis in der Kategorie Programm" im Wiener Porgy &amp; Bess verliehen.</w:t>
      </w:r>
    </w:p>
    <w:p w:rsidR="00285519" w:rsidRPr="00285519" w:rsidRDefault="00285519" w:rsidP="00285519">
      <w:r w:rsidRPr="00285519">
        <w:t>2012</w:t>
      </w:r>
      <w:r>
        <w:t xml:space="preserve">: </w:t>
      </w:r>
      <w:r w:rsidRPr="00285519">
        <w:t>Jetzt will er es aber wissen! Das zweite Programm "Edelschrott" ist in Arbeit. Regie führt diesemal Petra Dobetsberger. Und sie verlangt dem Spörk einiges ab.</w:t>
      </w:r>
    </w:p>
    <w:p w:rsidR="00285519" w:rsidRPr="00285519" w:rsidRDefault="00285519" w:rsidP="00285519">
      <w:r w:rsidRPr="00285519">
        <w:t>2013</w:t>
      </w:r>
      <w:r>
        <w:t xml:space="preserve">: </w:t>
      </w:r>
      <w:r w:rsidRPr="00285519">
        <w:t>Spörk geht mit seinen Global Krynern auf eine bewegende Abschiedstour. Am Reformationstag 2013 erklingt der letzte Global Kryner-Ton im Kultursaal von No</w:t>
      </w:r>
      <w:r>
        <w:t>nnweiler im Saarland. Schön war</w:t>
      </w:r>
      <w:r w:rsidRPr="00285519">
        <w:t>'s.</w:t>
      </w:r>
      <w:r>
        <w:t xml:space="preserve"> </w:t>
      </w:r>
      <w:r w:rsidRPr="00285519">
        <w:t>Wenige Tage nach dem letzten GK-Ton wird bekannt, dass Spörk für "Edelschrott" mit dem deutschsprachigen Radiokleinkunstpreis "Salzburger Stier 2014" ausgezeichnet wird. Wolke 7.</w:t>
      </w:r>
    </w:p>
    <w:p w:rsidR="00285519" w:rsidRPr="00285519" w:rsidRDefault="00285519" w:rsidP="00285519">
      <w:r w:rsidRPr="00285519">
        <w:t>2014</w:t>
      </w:r>
      <w:r>
        <w:t xml:space="preserve">: </w:t>
      </w:r>
      <w:r w:rsidRPr="00285519">
        <w:t>Spörk nimmt Wolke 7 als Anlass wieder an einem Programm zu arbeiten, das im Oktober in Wien präsentiert werden soll. Der Titel ist schon fix: "Ebenholz" soll es heißen.</w:t>
      </w:r>
    </w:p>
    <w:p w:rsidR="0032563B" w:rsidRPr="00285519" w:rsidRDefault="00285519" w:rsidP="00285519">
      <w:r w:rsidRPr="00285519">
        <w:t>Schaumermal.</w:t>
      </w:r>
    </w:p>
    <w:sectPr w:rsidR="0032563B" w:rsidRPr="00285519" w:rsidSect="00906D8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5519"/>
    <w:rsid w:val="00285519"/>
  </w:rsids>
  <m:mathPr>
    <m:mathFont m:val="AB Nirvana*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63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hristofspoerk.at/index.php?id=7&amp;cid=12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3547</Characters>
  <Application>Microsoft Macintosh Word</Application>
  <DocSecurity>0</DocSecurity>
  <Lines>29</Lines>
  <Paragraphs>7</Paragraphs>
  <ScaleCrop>false</ScaleCrop>
  <Company>Agentur Wilder Mohn Reinecker KG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Reinecker</dc:creator>
  <cp:keywords/>
  <cp:lastModifiedBy>Uwe Reinecker</cp:lastModifiedBy>
  <cp:revision>1</cp:revision>
  <dcterms:created xsi:type="dcterms:W3CDTF">2016-01-14T08:12:00Z</dcterms:created>
  <dcterms:modified xsi:type="dcterms:W3CDTF">2016-01-14T08:17:00Z</dcterms:modified>
</cp:coreProperties>
</file>